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E6" w:rsidRDefault="000B65E6" w:rsidP="000B65E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Рейтинг и результаты независимой оценки  </w:t>
      </w:r>
      <w:r w:rsidR="00C77209">
        <w:rPr>
          <w:rFonts w:ascii="Times New Roman" w:hAnsi="Times New Roman"/>
          <w:b/>
          <w:bCs/>
          <w:sz w:val="28"/>
          <w:szCs w:val="28"/>
        </w:rPr>
        <w:t>качества оказания услуг на 18.11.2016</w:t>
      </w:r>
      <w:r>
        <w:rPr>
          <w:rFonts w:ascii="Times New Roman" w:hAnsi="Times New Roman"/>
          <w:b/>
          <w:bCs/>
          <w:sz w:val="28"/>
          <w:szCs w:val="28"/>
        </w:rPr>
        <w:t>г.</w:t>
      </w:r>
    </w:p>
    <w:p w:rsidR="000B65E6" w:rsidRDefault="000B65E6" w:rsidP="000B65E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B65E6" w:rsidRDefault="000B65E6" w:rsidP="000B65E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Итоговый рейтинг по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Чердаклинскому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5386"/>
        <w:gridCol w:w="1134"/>
        <w:gridCol w:w="993"/>
        <w:gridCol w:w="992"/>
        <w:gridCol w:w="992"/>
        <w:gridCol w:w="992"/>
        <w:gridCol w:w="993"/>
        <w:gridCol w:w="1701"/>
      </w:tblGrid>
      <w:tr w:rsidR="000B65E6" w:rsidTr="000B65E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590" w:type="dxa"/>
              <w:tblCellSpacing w:w="15" w:type="dxa"/>
              <w:tblLayout w:type="fixed"/>
              <w:tblLook w:val="04A0"/>
            </w:tblPr>
            <w:tblGrid>
              <w:gridCol w:w="1415"/>
              <w:gridCol w:w="80"/>
              <w:gridCol w:w="95"/>
            </w:tblGrid>
            <w:tr w:rsidR="000B65E6">
              <w:trPr>
                <w:tblHeader/>
                <w:tblCellSpacing w:w="15" w:type="dxa"/>
              </w:trPr>
              <w:tc>
                <w:tcPr>
                  <w:tcW w:w="13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65E6" w:rsidRDefault="000B6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№ в рейтинге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65E6" w:rsidRDefault="000B65E6">
                  <w:pPr>
                    <w:spacing w:after="0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65E6" w:rsidRDefault="000B65E6">
                  <w:pPr>
                    <w:spacing w:after="0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</w:tbl>
          <w:p w:rsidR="000B65E6" w:rsidRDefault="000B65E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E6" w:rsidRDefault="000B6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E6" w:rsidRDefault="00DF2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" w:tooltip="Итоговый рейтинг" w:history="1">
              <w:r w:rsidR="000B65E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▼Р</w:t>
              </w:r>
              <w:r w:rsidR="000B65E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vertAlign w:val="superscript"/>
                </w:rPr>
                <w:t>5</w:t>
              </w:r>
              <w:r w:rsidR="000B65E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 xml:space="preserve"> %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E6" w:rsidRDefault="000B6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сред.</w:t>
            </w:r>
          </w:p>
          <w:p w:rsidR="000B65E6" w:rsidRDefault="000B6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E6" w:rsidRDefault="00DF2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tooltip="Доля (%) потребителей услуги, от общего количества потребителей услуги считающих информирование достаточным" w:history="1">
              <w:r w:rsidR="000B65E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Р</w:t>
              </w:r>
              <w:proofErr w:type="gramStart"/>
              <w:r w:rsidR="000B65E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vertAlign w:val="superscript"/>
                </w:rPr>
                <w:t>1</w:t>
              </w:r>
              <w:proofErr w:type="gramEnd"/>
              <w:r w:rsidR="000B65E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 xml:space="preserve"> %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E6" w:rsidRDefault="00DF2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tooltip="Доля (%) потребителей услуги, удовлетворённых качеством образования от общего количества потребителей услуги" w:history="1">
              <w:r w:rsidR="000B65E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Р</w:t>
              </w:r>
              <w:proofErr w:type="gramStart"/>
              <w:r w:rsidR="000B65E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vertAlign w:val="superscript"/>
                </w:rPr>
                <w:t>2</w:t>
              </w:r>
              <w:proofErr w:type="gramEnd"/>
              <w:r w:rsidR="000B65E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 xml:space="preserve"> %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E6" w:rsidRDefault="00DF2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tooltip="Доля (%) потребителей услуги, считающих условия доступными и комфортными в том числе для обучающихся с ограниченными возможностями" w:history="1">
              <w:r w:rsidR="000B65E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Р</w:t>
              </w:r>
              <w:r w:rsidR="000B65E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vertAlign w:val="superscript"/>
                </w:rPr>
                <w:t>3</w:t>
              </w:r>
              <w:r w:rsidR="000B65E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 xml:space="preserve"> %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E6" w:rsidRDefault="00DF2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tooltip="Доля (%) потребителей, считающих педагогический персонал компетентным" w:history="1">
              <w:r w:rsidR="000B65E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Р</w:t>
              </w:r>
              <w:proofErr w:type="gramStart"/>
              <w:r w:rsidR="000B65E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vertAlign w:val="superscript"/>
                </w:rPr>
                <w:t>4</w:t>
              </w:r>
              <w:proofErr w:type="gramEnd"/>
              <w:r w:rsidR="000B65E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 xml:space="preserve"> %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E6" w:rsidRDefault="000B6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</w:tr>
      <w:tr w:rsidR="000B65E6" w:rsidTr="000B65E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E6" w:rsidRDefault="000B6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5E6" w:rsidRDefault="000B6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E6" w:rsidRDefault="000B65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Озёрский детский сад общеразвивающего вида «Одуванчик»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E6" w:rsidRPr="000B65E6" w:rsidRDefault="000B65E6" w:rsidP="00FA1EB2">
            <w:pPr>
              <w:rPr>
                <w:rFonts w:ascii="Times New Roman" w:hAnsi="Times New Roman"/>
                <w:sz w:val="28"/>
                <w:szCs w:val="28"/>
              </w:rPr>
            </w:pPr>
            <w:r w:rsidRPr="000B65E6">
              <w:rPr>
                <w:rFonts w:ascii="Times New Roman" w:hAnsi="Times New Roman"/>
                <w:sz w:val="28"/>
                <w:szCs w:val="28"/>
              </w:rPr>
              <w:t>72,75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E6" w:rsidRPr="000B65E6" w:rsidRDefault="000B65E6" w:rsidP="00FA1EB2">
            <w:pPr>
              <w:rPr>
                <w:rFonts w:ascii="Times New Roman" w:hAnsi="Times New Roman"/>
                <w:sz w:val="28"/>
                <w:szCs w:val="28"/>
              </w:rPr>
            </w:pPr>
            <w:r w:rsidRPr="000B65E6">
              <w:rPr>
                <w:rFonts w:ascii="Times New Roman" w:hAnsi="Times New Roman"/>
                <w:sz w:val="28"/>
                <w:szCs w:val="28"/>
              </w:rPr>
              <w:t>3,6575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E6" w:rsidRPr="000B65E6" w:rsidRDefault="000B65E6" w:rsidP="00FA1EB2">
            <w:pPr>
              <w:rPr>
                <w:rFonts w:ascii="Times New Roman" w:hAnsi="Times New Roman"/>
                <w:sz w:val="28"/>
                <w:szCs w:val="28"/>
              </w:rPr>
            </w:pPr>
            <w:r w:rsidRPr="000B65E6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E6" w:rsidRPr="000B65E6" w:rsidRDefault="000B65E6" w:rsidP="00FA1EB2">
            <w:pPr>
              <w:rPr>
                <w:rFonts w:ascii="Times New Roman" w:hAnsi="Times New Roman"/>
                <w:sz w:val="28"/>
                <w:szCs w:val="28"/>
              </w:rPr>
            </w:pPr>
            <w:r w:rsidRPr="000B65E6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E6" w:rsidRPr="000B65E6" w:rsidRDefault="000B65E6" w:rsidP="00FA1EB2">
            <w:pPr>
              <w:rPr>
                <w:rFonts w:ascii="Times New Roman" w:hAnsi="Times New Roman"/>
                <w:sz w:val="28"/>
                <w:szCs w:val="28"/>
              </w:rPr>
            </w:pPr>
            <w:r w:rsidRPr="000B65E6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E6" w:rsidRPr="000B65E6" w:rsidRDefault="000B65E6" w:rsidP="00FA1EB2">
            <w:pPr>
              <w:rPr>
                <w:rFonts w:ascii="Times New Roman" w:hAnsi="Times New Roman"/>
                <w:sz w:val="28"/>
                <w:szCs w:val="28"/>
              </w:rPr>
            </w:pPr>
            <w:r w:rsidRPr="000B65E6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E6" w:rsidRPr="000B65E6" w:rsidRDefault="000B65E6" w:rsidP="00FA1EB2">
            <w:pPr>
              <w:rPr>
                <w:rFonts w:ascii="Times New Roman" w:hAnsi="Times New Roman"/>
                <w:sz w:val="28"/>
                <w:szCs w:val="28"/>
              </w:rPr>
            </w:pPr>
            <w:r w:rsidRPr="000B65E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0B65E6" w:rsidRDefault="000B65E6" w:rsidP="000B65E6">
      <w:pPr>
        <w:rPr>
          <w:sz w:val="28"/>
          <w:szCs w:val="28"/>
        </w:rPr>
      </w:pPr>
    </w:p>
    <w:p w:rsidR="00D9124C" w:rsidRDefault="00C77209"/>
    <w:sectPr w:rsidR="00D9124C" w:rsidSect="000B65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65E6"/>
    <w:rsid w:val="00044489"/>
    <w:rsid w:val="000B65E6"/>
    <w:rsid w:val="0015512D"/>
    <w:rsid w:val="0093455B"/>
    <w:rsid w:val="00A32D2F"/>
    <w:rsid w:val="00C77209"/>
    <w:rsid w:val="00CE3380"/>
    <w:rsid w:val="00DF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5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void(0)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>MultiDVD Team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2</cp:revision>
  <dcterms:created xsi:type="dcterms:W3CDTF">2015-12-17T12:13:00Z</dcterms:created>
  <dcterms:modified xsi:type="dcterms:W3CDTF">2016-12-15T04:54:00Z</dcterms:modified>
</cp:coreProperties>
</file>